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AD" w:rsidRPr="00C92D60" w:rsidRDefault="007867AD" w:rsidP="0040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D60">
        <w:rPr>
          <w:rFonts w:ascii="Times New Roman" w:hAnsi="Times New Roman" w:cs="Times New Roman"/>
          <w:sz w:val="28"/>
          <w:szCs w:val="28"/>
        </w:rPr>
        <w:t>Отчет о раб</w:t>
      </w:r>
      <w:r w:rsidR="00C017F9">
        <w:rPr>
          <w:rFonts w:ascii="Times New Roman" w:hAnsi="Times New Roman" w:cs="Times New Roman"/>
          <w:sz w:val="28"/>
          <w:szCs w:val="28"/>
        </w:rPr>
        <w:t>оте с обращениями граждан в 2019</w:t>
      </w:r>
      <w:r w:rsidRPr="00C92D6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06A15" w:rsidRDefault="007867AD" w:rsidP="001C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60">
        <w:rPr>
          <w:rFonts w:ascii="Times New Roman" w:hAnsi="Times New Roman" w:cs="Times New Roman"/>
          <w:sz w:val="28"/>
          <w:szCs w:val="28"/>
        </w:rPr>
        <w:t xml:space="preserve"> </w:t>
      </w:r>
      <w:r w:rsidR="003000E8">
        <w:rPr>
          <w:rFonts w:ascii="Times New Roman" w:hAnsi="Times New Roman" w:cs="Times New Roman"/>
          <w:sz w:val="28"/>
          <w:szCs w:val="28"/>
        </w:rPr>
        <w:t xml:space="preserve">      </w:t>
      </w:r>
      <w:r w:rsidR="001C1F4B">
        <w:rPr>
          <w:rFonts w:ascii="Times New Roman" w:hAnsi="Times New Roman" w:cs="Times New Roman"/>
          <w:sz w:val="28"/>
          <w:szCs w:val="28"/>
        </w:rPr>
        <w:t xml:space="preserve"> </w:t>
      </w:r>
      <w:r w:rsidR="003000E8">
        <w:rPr>
          <w:rFonts w:ascii="Times New Roman" w:hAnsi="Times New Roman" w:cs="Times New Roman"/>
          <w:sz w:val="28"/>
          <w:szCs w:val="28"/>
        </w:rPr>
        <w:t xml:space="preserve"> </w:t>
      </w:r>
      <w:r w:rsidR="00C017F9">
        <w:rPr>
          <w:rFonts w:ascii="Times New Roman" w:hAnsi="Times New Roman" w:cs="Times New Roman"/>
          <w:sz w:val="28"/>
          <w:szCs w:val="28"/>
        </w:rPr>
        <w:t>В 2019</w:t>
      </w:r>
      <w:r w:rsidR="00406A15" w:rsidRPr="00C92D60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</w:t>
      </w:r>
      <w:r w:rsidR="001C1F4B">
        <w:rPr>
          <w:rFonts w:ascii="Times New Roman" w:hAnsi="Times New Roman" w:cs="Times New Roman"/>
          <w:sz w:val="28"/>
          <w:szCs w:val="28"/>
        </w:rPr>
        <w:t xml:space="preserve"> города Новочеркасска </w:t>
      </w:r>
      <w:r w:rsidR="00406A15" w:rsidRPr="00C92D60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C017F9">
        <w:rPr>
          <w:rFonts w:ascii="Times New Roman" w:hAnsi="Times New Roman" w:cs="Times New Roman"/>
          <w:sz w:val="28"/>
          <w:szCs w:val="28"/>
        </w:rPr>
        <w:t>восемь</w:t>
      </w:r>
      <w:r w:rsidR="001C1F4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B1080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406A15" w:rsidRPr="00C92D60">
        <w:rPr>
          <w:rFonts w:ascii="Times New Roman" w:hAnsi="Times New Roman" w:cs="Times New Roman"/>
          <w:sz w:val="28"/>
          <w:szCs w:val="28"/>
        </w:rPr>
        <w:t>от</w:t>
      </w:r>
      <w:r w:rsidR="00406A15">
        <w:rPr>
          <w:rFonts w:ascii="Times New Roman" w:hAnsi="Times New Roman" w:cs="Times New Roman"/>
          <w:sz w:val="28"/>
          <w:szCs w:val="28"/>
        </w:rPr>
        <w:t xml:space="preserve"> </w:t>
      </w:r>
      <w:r w:rsidR="009B1080">
        <w:rPr>
          <w:rFonts w:ascii="Times New Roman" w:hAnsi="Times New Roman" w:cs="Times New Roman"/>
          <w:sz w:val="28"/>
          <w:szCs w:val="28"/>
        </w:rPr>
        <w:t>жителей города</w:t>
      </w:r>
      <w:r w:rsidR="00406A15">
        <w:rPr>
          <w:rFonts w:ascii="Times New Roman" w:hAnsi="Times New Roman" w:cs="Times New Roman"/>
          <w:sz w:val="28"/>
          <w:szCs w:val="28"/>
        </w:rPr>
        <w:t>.</w:t>
      </w:r>
    </w:p>
    <w:p w:rsidR="009B1080" w:rsidRPr="00C92D60" w:rsidRDefault="009B1080" w:rsidP="001C1F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обращались с </w:t>
      </w:r>
      <w:r w:rsidR="00C30D77">
        <w:rPr>
          <w:rFonts w:ascii="Times New Roman" w:hAnsi="Times New Roman" w:cs="Times New Roman"/>
          <w:sz w:val="28"/>
          <w:szCs w:val="28"/>
        </w:rPr>
        <w:t xml:space="preserve">заявлениями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проверок</w:t>
      </w:r>
      <w:r w:rsidR="00C30D77">
        <w:rPr>
          <w:rFonts w:ascii="Times New Roman" w:hAnsi="Times New Roman" w:cs="Times New Roman"/>
          <w:sz w:val="28"/>
          <w:szCs w:val="28"/>
        </w:rPr>
        <w:t xml:space="preserve"> по вопросам правомерности расходования бюджетных сре</w:t>
      </w:r>
      <w:proofErr w:type="gramStart"/>
      <w:r w:rsidR="00C30D77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77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="00C30D77">
        <w:rPr>
          <w:rFonts w:ascii="Times New Roman" w:hAnsi="Times New Roman" w:cs="Times New Roman"/>
          <w:sz w:val="28"/>
          <w:szCs w:val="28"/>
        </w:rPr>
        <w:t xml:space="preserve">ере </w:t>
      </w:r>
      <w:r w:rsidRPr="009B1080">
        <w:rPr>
          <w:rFonts w:ascii="Times New Roman" w:hAnsi="Times New Roman" w:cs="Times New Roman"/>
          <w:sz w:val="28"/>
          <w:szCs w:val="28"/>
        </w:rPr>
        <w:t>жилищно-коммунального хозяйства и благоустройства территории</w:t>
      </w:r>
      <w:r w:rsidR="00C30D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C1F4B">
        <w:rPr>
          <w:rFonts w:ascii="Times New Roman" w:hAnsi="Times New Roman" w:cs="Times New Roman"/>
          <w:sz w:val="28"/>
          <w:szCs w:val="28"/>
        </w:rPr>
        <w:t>, а также</w:t>
      </w:r>
      <w:r w:rsidR="00F22C49">
        <w:rPr>
          <w:rFonts w:ascii="Times New Roman" w:hAnsi="Times New Roman" w:cs="Times New Roman"/>
          <w:sz w:val="28"/>
          <w:szCs w:val="28"/>
        </w:rPr>
        <w:t xml:space="preserve"> о </w:t>
      </w:r>
      <w:r w:rsidR="001C1F4B">
        <w:rPr>
          <w:rFonts w:ascii="Times New Roman" w:hAnsi="Times New Roman" w:cs="Times New Roman"/>
          <w:sz w:val="28"/>
          <w:szCs w:val="28"/>
        </w:rPr>
        <w:t xml:space="preserve"> соблюдении требований</w:t>
      </w:r>
      <w:r w:rsidR="001C1F4B" w:rsidRPr="001C1F4B">
        <w:rPr>
          <w:bCs/>
          <w:sz w:val="28"/>
          <w:szCs w:val="28"/>
        </w:rPr>
        <w:t xml:space="preserve"> </w:t>
      </w:r>
      <w:r w:rsidR="001C1F4B" w:rsidRPr="001C1F4B">
        <w:rPr>
          <w:rFonts w:ascii="Times New Roman" w:hAnsi="Times New Roman" w:cs="Times New Roman"/>
          <w:bCs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30D77">
        <w:rPr>
          <w:rFonts w:ascii="Times New Roman" w:hAnsi="Times New Roman" w:cs="Times New Roman"/>
          <w:sz w:val="28"/>
          <w:szCs w:val="28"/>
        </w:rPr>
        <w:t>.</w:t>
      </w:r>
    </w:p>
    <w:p w:rsidR="00C96259" w:rsidRDefault="007867AD" w:rsidP="00C9625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C96259">
        <w:rPr>
          <w:b w:val="0"/>
          <w:sz w:val="28"/>
          <w:szCs w:val="28"/>
        </w:rPr>
        <w:t xml:space="preserve">Все </w:t>
      </w:r>
      <w:r w:rsidR="00C96259" w:rsidRPr="00C96259">
        <w:rPr>
          <w:b w:val="0"/>
          <w:sz w:val="28"/>
          <w:szCs w:val="28"/>
        </w:rPr>
        <w:t>вопросы, изложенные в обращениях</w:t>
      </w:r>
      <w:r w:rsidRPr="00C96259">
        <w:rPr>
          <w:b w:val="0"/>
          <w:sz w:val="28"/>
          <w:szCs w:val="28"/>
        </w:rPr>
        <w:t>, были рассмотрены Контрольно-сч</w:t>
      </w:r>
      <w:r w:rsidR="00B62973" w:rsidRPr="00C96259">
        <w:rPr>
          <w:b w:val="0"/>
          <w:sz w:val="28"/>
          <w:szCs w:val="28"/>
        </w:rPr>
        <w:t>етной палатой города Новочеркасска</w:t>
      </w:r>
      <w:r w:rsidRPr="00C96259">
        <w:rPr>
          <w:b w:val="0"/>
          <w:sz w:val="28"/>
          <w:szCs w:val="28"/>
        </w:rPr>
        <w:t xml:space="preserve"> в установленном законодательством порядке, и даны исчерпывающие </w:t>
      </w:r>
      <w:r w:rsidR="00B57B20" w:rsidRPr="00C96259">
        <w:rPr>
          <w:b w:val="0"/>
          <w:sz w:val="28"/>
          <w:szCs w:val="28"/>
        </w:rPr>
        <w:t xml:space="preserve">ответы. </w:t>
      </w:r>
    </w:p>
    <w:p w:rsidR="00C017F9" w:rsidRDefault="001C1F4B" w:rsidP="00C9625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C96259">
        <w:rPr>
          <w:b w:val="0"/>
          <w:sz w:val="28"/>
          <w:szCs w:val="28"/>
        </w:rPr>
        <w:t xml:space="preserve">По двум обращениям факты проверены в рамках </w:t>
      </w:r>
      <w:r w:rsidR="00C017F9">
        <w:rPr>
          <w:b w:val="0"/>
          <w:sz w:val="28"/>
          <w:szCs w:val="28"/>
        </w:rPr>
        <w:t>проведенных мероприятий</w:t>
      </w:r>
      <w:r w:rsidRPr="00C96259">
        <w:rPr>
          <w:b w:val="0"/>
          <w:sz w:val="28"/>
          <w:szCs w:val="28"/>
        </w:rPr>
        <w:t xml:space="preserve">. </w:t>
      </w:r>
    </w:p>
    <w:p w:rsidR="00C96259" w:rsidRPr="00C96259" w:rsidRDefault="00F22C49" w:rsidP="00C9625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C96259" w:rsidRPr="00C96259">
        <w:rPr>
          <w:b w:val="0"/>
          <w:sz w:val="28"/>
          <w:szCs w:val="28"/>
        </w:rPr>
        <w:t xml:space="preserve">соответствии с </w:t>
      </w:r>
      <w:proofErr w:type="gramStart"/>
      <w:r w:rsidR="00C96259" w:rsidRPr="00C96259">
        <w:rPr>
          <w:b w:val="0"/>
          <w:sz w:val="28"/>
          <w:szCs w:val="28"/>
        </w:rPr>
        <w:t>ч</w:t>
      </w:r>
      <w:proofErr w:type="gramEnd"/>
      <w:r w:rsidR="00C96259" w:rsidRPr="00C96259">
        <w:rPr>
          <w:b w:val="0"/>
          <w:sz w:val="28"/>
          <w:szCs w:val="28"/>
        </w:rPr>
        <w:t>.6 ст.8 Федеральный закон "О порядке рассмотрения обращений граждан Российской Федерации" от 02.05.2006 N 59-ФЗ</w:t>
      </w:r>
      <w:r w:rsidR="00C96259">
        <w:rPr>
          <w:b w:val="0"/>
          <w:sz w:val="28"/>
          <w:szCs w:val="28"/>
        </w:rPr>
        <w:t xml:space="preserve"> Контрольно-счетной палатой города Новочеркасска </w:t>
      </w:r>
      <w:r>
        <w:rPr>
          <w:b w:val="0"/>
          <w:sz w:val="28"/>
          <w:szCs w:val="28"/>
        </w:rPr>
        <w:t>о</w:t>
      </w:r>
      <w:r w:rsidRPr="00C96259">
        <w:rPr>
          <w:b w:val="0"/>
          <w:sz w:val="28"/>
          <w:szCs w:val="28"/>
        </w:rPr>
        <w:t xml:space="preserve">дно обращение </w:t>
      </w:r>
      <w:r w:rsidR="00C96259">
        <w:rPr>
          <w:b w:val="0"/>
          <w:sz w:val="28"/>
          <w:szCs w:val="28"/>
        </w:rPr>
        <w:t>направлено на рассмотрение  по подведомственности.</w:t>
      </w:r>
    </w:p>
    <w:p w:rsidR="00366F49" w:rsidRPr="00C92D60" w:rsidRDefault="00366F49" w:rsidP="00C9625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60" w:rsidRPr="00C92D60" w:rsidRDefault="00C92D60">
      <w:pPr>
        <w:rPr>
          <w:rFonts w:ascii="Times New Roman" w:hAnsi="Times New Roman" w:cs="Times New Roman"/>
          <w:sz w:val="28"/>
          <w:szCs w:val="28"/>
        </w:rPr>
      </w:pPr>
    </w:p>
    <w:p w:rsidR="00C92D60" w:rsidRDefault="00C92D60"/>
    <w:sectPr w:rsidR="00C92D60" w:rsidSect="0036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AD"/>
    <w:rsid w:val="00102EF0"/>
    <w:rsid w:val="001C0543"/>
    <w:rsid w:val="001C1F4B"/>
    <w:rsid w:val="00274155"/>
    <w:rsid w:val="003000E8"/>
    <w:rsid w:val="00366F49"/>
    <w:rsid w:val="00406A15"/>
    <w:rsid w:val="004C24C7"/>
    <w:rsid w:val="006E403B"/>
    <w:rsid w:val="007867AD"/>
    <w:rsid w:val="00841E16"/>
    <w:rsid w:val="008B0A06"/>
    <w:rsid w:val="0097737C"/>
    <w:rsid w:val="009B1080"/>
    <w:rsid w:val="00B57B20"/>
    <w:rsid w:val="00B62973"/>
    <w:rsid w:val="00C017F9"/>
    <w:rsid w:val="00C30D77"/>
    <w:rsid w:val="00C92D60"/>
    <w:rsid w:val="00C96259"/>
    <w:rsid w:val="00E823FF"/>
    <w:rsid w:val="00EA1760"/>
    <w:rsid w:val="00F22C49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9"/>
  </w:style>
  <w:style w:type="paragraph" w:styleId="1">
    <w:name w:val="heading 1"/>
    <w:basedOn w:val="a"/>
    <w:link w:val="10"/>
    <w:uiPriority w:val="9"/>
    <w:qFormat/>
    <w:rsid w:val="00C9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2017-01-11T06:21:00Z</cp:lastPrinted>
  <dcterms:created xsi:type="dcterms:W3CDTF">2020-01-27T09:37:00Z</dcterms:created>
  <dcterms:modified xsi:type="dcterms:W3CDTF">2020-01-28T09:33:00Z</dcterms:modified>
</cp:coreProperties>
</file>